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A306" w14:textId="79837F97" w:rsidR="00DE40E4" w:rsidRPr="00DD5797" w:rsidRDefault="00D3488F" w:rsidP="00DE40E4">
      <w:pPr>
        <w:rPr>
          <w:b/>
          <w:bCs/>
        </w:rPr>
      </w:pPr>
      <w:r>
        <w:rPr>
          <w:b/>
          <w:bCs/>
        </w:rPr>
        <w:t xml:space="preserve">The </w:t>
      </w:r>
      <w:r w:rsidR="00592E68" w:rsidRPr="00DD5797">
        <w:rPr>
          <w:b/>
          <w:bCs/>
        </w:rPr>
        <w:t>Sustainability</w:t>
      </w:r>
      <w:r w:rsidR="006F5EC2" w:rsidRPr="00DD5797">
        <w:rPr>
          <w:b/>
          <w:bCs/>
        </w:rPr>
        <w:t xml:space="preserve"> </w:t>
      </w:r>
      <w:r w:rsidR="00D50EA5">
        <w:rPr>
          <w:b/>
          <w:bCs/>
        </w:rPr>
        <w:t>Discourse</w:t>
      </w:r>
      <w:r w:rsidR="00592E68" w:rsidRPr="00DD5797">
        <w:rPr>
          <w:b/>
          <w:bCs/>
        </w:rPr>
        <w:t xml:space="preserve"> </w:t>
      </w:r>
      <w:r w:rsidR="00D50EA5">
        <w:rPr>
          <w:b/>
          <w:bCs/>
        </w:rPr>
        <w:t xml:space="preserve">in </w:t>
      </w:r>
      <w:r w:rsidR="00592E68" w:rsidRPr="00DD5797">
        <w:rPr>
          <w:b/>
          <w:bCs/>
        </w:rPr>
        <w:t>Tourism</w:t>
      </w:r>
      <w:r>
        <w:rPr>
          <w:b/>
          <w:bCs/>
        </w:rPr>
        <w:t xml:space="preserve"> </w:t>
      </w:r>
      <w:r w:rsidR="002C7F49">
        <w:rPr>
          <w:b/>
          <w:bCs/>
        </w:rPr>
        <w:t>–</w:t>
      </w:r>
      <w:r>
        <w:rPr>
          <w:b/>
          <w:bCs/>
        </w:rPr>
        <w:t xml:space="preserve"> </w:t>
      </w:r>
      <w:r w:rsidR="002C7F49">
        <w:rPr>
          <w:b/>
          <w:bCs/>
        </w:rPr>
        <w:t xml:space="preserve">Some </w:t>
      </w:r>
      <w:r w:rsidRPr="00DD5797">
        <w:rPr>
          <w:b/>
          <w:bCs/>
        </w:rPr>
        <w:t>Critical Reflection</w:t>
      </w:r>
      <w:r>
        <w:rPr>
          <w:b/>
          <w:bCs/>
        </w:rPr>
        <w:t>s</w:t>
      </w:r>
      <w:r w:rsidRPr="00DD5797">
        <w:rPr>
          <w:b/>
          <w:bCs/>
        </w:rPr>
        <w:t xml:space="preserve"> o</w:t>
      </w:r>
      <w:r>
        <w:rPr>
          <w:b/>
          <w:bCs/>
        </w:rPr>
        <w:t>n</w:t>
      </w:r>
      <w:r w:rsidRPr="00DD5797">
        <w:rPr>
          <w:b/>
          <w:bCs/>
        </w:rPr>
        <w:t xml:space="preserve"> Ethics</w:t>
      </w:r>
    </w:p>
    <w:p w14:paraId="684F09BD" w14:textId="77777777" w:rsidR="00D3488F" w:rsidRDefault="00D3488F"/>
    <w:p w14:paraId="0FCB2658" w14:textId="7969BB9A" w:rsidR="000570BB" w:rsidRDefault="000570BB">
      <w:r>
        <w:t>Matthias Fuchs</w:t>
      </w:r>
    </w:p>
    <w:p w14:paraId="10C259F6" w14:textId="77777777" w:rsidR="00D3488F" w:rsidRDefault="00D3488F" w:rsidP="005E6C3B">
      <w:pPr>
        <w:jc w:val="both"/>
      </w:pPr>
    </w:p>
    <w:p w14:paraId="39F678D7" w14:textId="2D62C9A9" w:rsidR="005B2755" w:rsidRDefault="000570BB" w:rsidP="005E6C3B">
      <w:pPr>
        <w:jc w:val="both"/>
      </w:pPr>
      <w:r w:rsidRPr="000570BB">
        <w:t>The</w:t>
      </w:r>
      <w:r>
        <w:t xml:space="preserve"> keynote</w:t>
      </w:r>
      <w:r w:rsidR="00041445">
        <w:t xml:space="preserve"> critically</w:t>
      </w:r>
      <w:r w:rsidRPr="000570BB">
        <w:t xml:space="preserve"> </w:t>
      </w:r>
      <w:r w:rsidR="00C26F01">
        <w:t>reflects</w:t>
      </w:r>
      <w:r w:rsidRPr="000570BB">
        <w:t xml:space="preserve"> </w:t>
      </w:r>
      <w:r w:rsidR="00293AB1">
        <w:t xml:space="preserve">on </w:t>
      </w:r>
      <w:r w:rsidR="000975BD">
        <w:t>contemporary</w:t>
      </w:r>
      <w:r w:rsidRPr="000570BB">
        <w:t xml:space="preserve"> </w:t>
      </w:r>
      <w:r w:rsidR="002465A5">
        <w:t xml:space="preserve">understandings of </w:t>
      </w:r>
      <w:r>
        <w:t>ethic</w:t>
      </w:r>
      <w:r w:rsidR="00D56915">
        <w:t>s</w:t>
      </w:r>
      <w:r>
        <w:t xml:space="preserve"> in (tourism) science</w:t>
      </w:r>
      <w:r w:rsidR="002465A5">
        <w:t xml:space="preserve"> and practice</w:t>
      </w:r>
      <w:r>
        <w:t xml:space="preserve">. </w:t>
      </w:r>
      <w:r w:rsidR="00E25761">
        <w:t xml:space="preserve">After highlighting </w:t>
      </w:r>
      <w:r w:rsidR="00B44FE7">
        <w:t xml:space="preserve">that ethics is at the heart of </w:t>
      </w:r>
      <w:r w:rsidR="00041445">
        <w:t xml:space="preserve">sustainable </w:t>
      </w:r>
      <w:r w:rsidR="00B44FE7">
        <w:t>tourism</w:t>
      </w:r>
      <w:r w:rsidR="000D0A59">
        <w:t xml:space="preserve"> (e.g. </w:t>
      </w:r>
      <w:r w:rsidRPr="000570BB">
        <w:rPr>
          <w:i/>
          <w:iCs/>
        </w:rPr>
        <w:t>hospitality, car</w:t>
      </w:r>
      <w:r w:rsidR="000D0A59">
        <w:rPr>
          <w:i/>
          <w:iCs/>
        </w:rPr>
        <w:t>e</w:t>
      </w:r>
      <w:r w:rsidRPr="000570BB">
        <w:rPr>
          <w:i/>
          <w:iCs/>
        </w:rPr>
        <w:t xml:space="preserve">, </w:t>
      </w:r>
      <w:r w:rsidR="00C26F01">
        <w:rPr>
          <w:i/>
          <w:iCs/>
        </w:rPr>
        <w:t xml:space="preserve">justice, </w:t>
      </w:r>
      <w:r w:rsidR="00C26F01" w:rsidRPr="000570BB">
        <w:rPr>
          <w:i/>
          <w:iCs/>
        </w:rPr>
        <w:t>fairnes</w:t>
      </w:r>
      <w:r w:rsidR="00C26F01">
        <w:rPr>
          <w:i/>
          <w:iCs/>
        </w:rPr>
        <w:t>s,</w:t>
      </w:r>
      <w:r w:rsidR="00C26F01" w:rsidRPr="000570BB">
        <w:rPr>
          <w:i/>
          <w:iCs/>
        </w:rPr>
        <w:t xml:space="preserve"> </w:t>
      </w:r>
      <w:r w:rsidRPr="000570BB">
        <w:rPr>
          <w:i/>
          <w:iCs/>
        </w:rPr>
        <w:t>creativity, social innovations</w:t>
      </w:r>
      <w:r w:rsidR="00D56915">
        <w:rPr>
          <w:i/>
          <w:iCs/>
        </w:rPr>
        <w:t>,</w:t>
      </w:r>
      <w:r w:rsidR="00F22616">
        <w:rPr>
          <w:i/>
          <w:iCs/>
        </w:rPr>
        <w:t xml:space="preserve"> </w:t>
      </w:r>
      <w:r w:rsidR="00224CF1">
        <w:rPr>
          <w:i/>
          <w:iCs/>
        </w:rPr>
        <w:t>environmental</w:t>
      </w:r>
      <w:r w:rsidR="00F22616">
        <w:rPr>
          <w:i/>
          <w:iCs/>
        </w:rPr>
        <w:t xml:space="preserve"> protection, etc.</w:t>
      </w:r>
      <w:r w:rsidR="00B045B6" w:rsidRPr="009D5548">
        <w:t>)</w:t>
      </w:r>
      <w:r w:rsidR="00B045B6">
        <w:rPr>
          <w:i/>
          <w:iCs/>
        </w:rPr>
        <w:t xml:space="preserve">, </w:t>
      </w:r>
      <w:r w:rsidR="000654E3">
        <w:t xml:space="preserve">the proposition is made that </w:t>
      </w:r>
      <w:r w:rsidR="007E44EB">
        <w:t>fundamental</w:t>
      </w:r>
      <w:r w:rsidR="00C26F01">
        <w:t xml:space="preserve"> </w:t>
      </w:r>
      <w:r w:rsidR="00EC78CB" w:rsidRPr="00A62248">
        <w:rPr>
          <w:i/>
          <w:iCs/>
        </w:rPr>
        <w:t>mis</w:t>
      </w:r>
      <w:r w:rsidR="00C14D33" w:rsidRPr="00A62248">
        <w:rPr>
          <w:i/>
          <w:iCs/>
        </w:rPr>
        <w:t>conception</w:t>
      </w:r>
      <w:r w:rsidR="003768D2" w:rsidRPr="00A62248">
        <w:rPr>
          <w:i/>
          <w:iCs/>
        </w:rPr>
        <w:t>s</w:t>
      </w:r>
      <w:r w:rsidR="00EC78CB">
        <w:t xml:space="preserve"> of </w:t>
      </w:r>
      <w:r w:rsidR="00E5480B">
        <w:t xml:space="preserve">moral and ethics </w:t>
      </w:r>
      <w:r w:rsidR="004E7E20">
        <w:t xml:space="preserve">hinder sustainable tourism to unfold its </w:t>
      </w:r>
      <w:r w:rsidR="00A62248">
        <w:t xml:space="preserve">true </w:t>
      </w:r>
      <w:r w:rsidR="004E7E20">
        <w:t xml:space="preserve">ethical </w:t>
      </w:r>
      <w:r w:rsidR="001A1FC7">
        <w:t>potential</w:t>
      </w:r>
      <w:r w:rsidR="000B6ACD">
        <w:t xml:space="preserve">. </w:t>
      </w:r>
      <w:r w:rsidR="00743FB9">
        <w:t xml:space="preserve">Rather, </w:t>
      </w:r>
      <w:r w:rsidR="00BC27DC">
        <w:t>ideologically inspired</w:t>
      </w:r>
      <w:r w:rsidR="00B043F3">
        <w:t xml:space="preserve"> </w:t>
      </w:r>
      <w:r w:rsidR="00A62248">
        <w:t xml:space="preserve">and ontologically untenable </w:t>
      </w:r>
      <w:r w:rsidR="00B043F3">
        <w:t>concepts, like</w:t>
      </w:r>
      <w:r w:rsidR="00703228">
        <w:t xml:space="preserve"> </w:t>
      </w:r>
      <w:r w:rsidRPr="000570BB">
        <w:rPr>
          <w:i/>
          <w:iCs/>
        </w:rPr>
        <w:t>equilibrating market forces</w:t>
      </w:r>
      <w:r w:rsidRPr="000570BB">
        <w:t xml:space="preserve">, </w:t>
      </w:r>
      <w:r w:rsidR="00B043F3" w:rsidRPr="00B043F3">
        <w:rPr>
          <w:i/>
          <w:iCs/>
        </w:rPr>
        <w:t>technical</w:t>
      </w:r>
      <w:r w:rsidR="00B043F3">
        <w:t xml:space="preserve"> </w:t>
      </w:r>
      <w:r w:rsidRPr="000570BB">
        <w:rPr>
          <w:i/>
          <w:iCs/>
        </w:rPr>
        <w:t>efficiency</w:t>
      </w:r>
      <w:r w:rsidRPr="000570BB">
        <w:t>,</w:t>
      </w:r>
      <w:r w:rsidR="00F44B8C">
        <w:t xml:space="preserve"> </w:t>
      </w:r>
      <w:r w:rsidR="00F44B8C">
        <w:rPr>
          <w:i/>
          <w:iCs/>
        </w:rPr>
        <w:t xml:space="preserve">competition </w:t>
      </w:r>
      <w:r w:rsidR="00F44B8C" w:rsidRPr="00BC27DC">
        <w:t xml:space="preserve">and </w:t>
      </w:r>
      <w:r w:rsidR="00F44B8C">
        <w:rPr>
          <w:i/>
          <w:iCs/>
        </w:rPr>
        <w:t>s</w:t>
      </w:r>
      <w:r w:rsidRPr="000570BB">
        <w:rPr>
          <w:i/>
          <w:iCs/>
        </w:rPr>
        <w:t>peculative investment</w:t>
      </w:r>
      <w:r w:rsidR="00F44B8C">
        <w:rPr>
          <w:i/>
          <w:iCs/>
        </w:rPr>
        <w:t xml:space="preserve">, </w:t>
      </w:r>
      <w:r w:rsidR="001E1AC2">
        <w:t>tend to d</w:t>
      </w:r>
      <w:r w:rsidR="00232D33">
        <w:t>ominat</w:t>
      </w:r>
      <w:r w:rsidR="001E1AC2">
        <w:t>e</w:t>
      </w:r>
      <w:r w:rsidR="00232D33">
        <w:t xml:space="preserve"> the sustainability literature</w:t>
      </w:r>
      <w:r w:rsidR="00BC27DC">
        <w:t xml:space="preserve"> </w:t>
      </w:r>
      <w:r w:rsidR="001E1AC2">
        <w:t xml:space="preserve">in tourism </w:t>
      </w:r>
      <w:r w:rsidR="00BC27DC">
        <w:t xml:space="preserve">as criticized by </w:t>
      </w:r>
      <w:proofErr w:type="spellStart"/>
      <w:r w:rsidR="00B51C08">
        <w:t>Boluk</w:t>
      </w:r>
      <w:proofErr w:type="spellEnd"/>
      <w:r w:rsidR="00B51C08">
        <w:t xml:space="preserve"> et al.</w:t>
      </w:r>
      <w:r w:rsidR="00BC27DC">
        <w:t xml:space="preserve"> (</w:t>
      </w:r>
      <w:r w:rsidR="00B51C08">
        <w:t>2019</w:t>
      </w:r>
      <w:r w:rsidR="00BC27DC">
        <w:t>)</w:t>
      </w:r>
      <w:r w:rsidR="00DD5797">
        <w:t xml:space="preserve">. </w:t>
      </w:r>
      <w:r w:rsidR="008D2729">
        <w:t>F</w:t>
      </w:r>
      <w:r w:rsidR="00EF45F8">
        <w:t>ollowing</w:t>
      </w:r>
      <w:r w:rsidR="008D2729">
        <w:t xml:space="preserve"> the </w:t>
      </w:r>
      <w:r w:rsidR="00A7428B">
        <w:t xml:space="preserve">German </w:t>
      </w:r>
      <w:r w:rsidR="00EF45F8">
        <w:t>philosopher K</w:t>
      </w:r>
      <w:r w:rsidR="008D2729">
        <w:t>-</w:t>
      </w:r>
      <w:r w:rsidR="00EF45F8">
        <w:t xml:space="preserve">H Brodbeck (2003), </w:t>
      </w:r>
      <w:r w:rsidR="007658CF">
        <w:t>the</w:t>
      </w:r>
      <w:r w:rsidR="008D2729">
        <w:t xml:space="preserve"> </w:t>
      </w:r>
      <w:r w:rsidR="00F451A8">
        <w:t xml:space="preserve">keynote briefly reflects </w:t>
      </w:r>
      <w:r w:rsidR="005620FF">
        <w:t xml:space="preserve">on </w:t>
      </w:r>
      <w:r w:rsidR="00F451A8">
        <w:t xml:space="preserve">the </w:t>
      </w:r>
      <w:r w:rsidR="00FF05DD">
        <w:t xml:space="preserve">very </w:t>
      </w:r>
      <w:r w:rsidR="00B2636E" w:rsidRPr="004B7695">
        <w:rPr>
          <w:i/>
          <w:iCs/>
        </w:rPr>
        <w:t>foundations</w:t>
      </w:r>
      <w:r w:rsidR="00B2636E">
        <w:t xml:space="preserve"> of </w:t>
      </w:r>
      <w:r w:rsidR="00D30A73">
        <w:t>ethics</w:t>
      </w:r>
      <w:r w:rsidR="007658CF">
        <w:t xml:space="preserve"> </w:t>
      </w:r>
      <w:r w:rsidR="00D30A73">
        <w:t>and morality and</w:t>
      </w:r>
      <w:r w:rsidR="00E95C7E">
        <w:t xml:space="preserve"> </w:t>
      </w:r>
      <w:r w:rsidR="00F451A8">
        <w:t>critically discusses</w:t>
      </w:r>
      <w:r w:rsidR="00E65C33">
        <w:t xml:space="preserve"> weaknesses and strengths of</w:t>
      </w:r>
      <w:r w:rsidR="00F451A8">
        <w:t xml:space="preserve"> </w:t>
      </w:r>
      <w:r w:rsidR="00E95C7E">
        <w:t xml:space="preserve">major </w:t>
      </w:r>
      <w:r w:rsidR="00E95C7E" w:rsidRPr="004B7695">
        <w:rPr>
          <w:i/>
          <w:iCs/>
        </w:rPr>
        <w:t>ethical systems</w:t>
      </w:r>
      <w:r w:rsidR="004B7695">
        <w:t xml:space="preserve">, e.g., </w:t>
      </w:r>
      <w:r w:rsidR="005E176B">
        <w:t xml:space="preserve">the </w:t>
      </w:r>
      <w:r w:rsidR="00FF42C2">
        <w:rPr>
          <w:i/>
          <w:iCs/>
          <w:lang w:val="en-US"/>
        </w:rPr>
        <w:t>t</w:t>
      </w:r>
      <w:r w:rsidR="00834DE5" w:rsidRPr="00834DE5">
        <w:rPr>
          <w:i/>
          <w:iCs/>
          <w:lang w:val="en-US"/>
        </w:rPr>
        <w:t xml:space="preserve">raditional </w:t>
      </w:r>
      <w:r w:rsidR="00834DE5" w:rsidRPr="00834DE5">
        <w:rPr>
          <w:lang w:val="en-US"/>
        </w:rPr>
        <w:t>[</w:t>
      </w:r>
      <w:r w:rsidR="004B7695">
        <w:rPr>
          <w:lang w:val="en-US"/>
        </w:rPr>
        <w:t xml:space="preserve">i.e., </w:t>
      </w:r>
      <w:r w:rsidR="00834DE5" w:rsidRPr="00834DE5">
        <w:rPr>
          <w:lang w:val="en-US"/>
        </w:rPr>
        <w:t>Buddhist, Demiurgic, Eudaimonic, Utilitarian]</w:t>
      </w:r>
      <w:r w:rsidR="004B7695">
        <w:rPr>
          <w:lang w:val="en-US"/>
        </w:rPr>
        <w:t>,</w:t>
      </w:r>
      <w:r w:rsidR="005E176B">
        <w:rPr>
          <w:lang w:val="en-US"/>
        </w:rPr>
        <w:t xml:space="preserve"> the</w:t>
      </w:r>
      <w:r w:rsidR="004B7695">
        <w:rPr>
          <w:lang w:val="en-US"/>
        </w:rPr>
        <w:t xml:space="preserve"> </w:t>
      </w:r>
      <w:r w:rsidR="00FF42C2">
        <w:rPr>
          <w:i/>
          <w:iCs/>
          <w:lang w:val="en-US"/>
        </w:rPr>
        <w:t>r</w:t>
      </w:r>
      <w:r w:rsidR="00834DE5" w:rsidRPr="00834DE5">
        <w:rPr>
          <w:i/>
          <w:iCs/>
          <w:lang w:val="en-US"/>
        </w:rPr>
        <w:t>ationalist</w:t>
      </w:r>
      <w:r w:rsidR="00834DE5" w:rsidRPr="00834DE5">
        <w:rPr>
          <w:lang w:val="en-US"/>
        </w:rPr>
        <w:t xml:space="preserve"> [</w:t>
      </w:r>
      <w:r w:rsidR="004B7695">
        <w:rPr>
          <w:lang w:val="en-US"/>
        </w:rPr>
        <w:t xml:space="preserve">i.e., </w:t>
      </w:r>
      <w:r w:rsidR="00834DE5" w:rsidRPr="00834DE5">
        <w:rPr>
          <w:lang w:val="en-US"/>
        </w:rPr>
        <w:t>Kant, Rawls, Habermas]</w:t>
      </w:r>
      <w:r w:rsidR="00183AB4">
        <w:t xml:space="preserve"> and</w:t>
      </w:r>
      <w:r w:rsidR="004B7695">
        <w:t xml:space="preserve"> </w:t>
      </w:r>
      <w:r w:rsidR="005E176B">
        <w:t xml:space="preserve">the </w:t>
      </w:r>
      <w:r w:rsidR="00FF42C2">
        <w:rPr>
          <w:i/>
          <w:iCs/>
          <w:lang w:val="en-US"/>
        </w:rPr>
        <w:t>e</w:t>
      </w:r>
      <w:r w:rsidR="00834DE5" w:rsidRPr="00834DE5">
        <w:rPr>
          <w:i/>
          <w:iCs/>
          <w:lang w:val="en-US"/>
        </w:rPr>
        <w:t>volutionary</w:t>
      </w:r>
      <w:r w:rsidR="00834DE5" w:rsidRPr="00834DE5">
        <w:rPr>
          <w:lang w:val="en-US"/>
        </w:rPr>
        <w:t xml:space="preserve"> </w:t>
      </w:r>
      <w:r w:rsidR="00FF42C2">
        <w:rPr>
          <w:lang w:val="en-US"/>
        </w:rPr>
        <w:t>s</w:t>
      </w:r>
      <w:r w:rsidR="00834DE5" w:rsidRPr="00834DE5">
        <w:rPr>
          <w:lang w:val="en-US"/>
        </w:rPr>
        <w:t>chool</w:t>
      </w:r>
      <w:r w:rsidR="007C2D2F">
        <w:rPr>
          <w:lang w:val="en-US"/>
        </w:rPr>
        <w:t xml:space="preserve"> of </w:t>
      </w:r>
      <w:r w:rsidR="005E4721">
        <w:rPr>
          <w:lang w:val="en-US"/>
        </w:rPr>
        <w:t>e</w:t>
      </w:r>
      <w:r w:rsidR="007C2D2F">
        <w:rPr>
          <w:lang w:val="en-US"/>
        </w:rPr>
        <w:t>thics</w:t>
      </w:r>
      <w:r w:rsidR="00834DE5" w:rsidRPr="00834DE5">
        <w:rPr>
          <w:lang w:val="en-US"/>
        </w:rPr>
        <w:t xml:space="preserve"> [</w:t>
      </w:r>
      <w:r w:rsidR="004B7695">
        <w:rPr>
          <w:lang w:val="en-US"/>
        </w:rPr>
        <w:t xml:space="preserve">i.e., </w:t>
      </w:r>
      <w:r w:rsidR="00834DE5" w:rsidRPr="00834DE5">
        <w:rPr>
          <w:lang w:val="en-US"/>
        </w:rPr>
        <w:t>Hayek]</w:t>
      </w:r>
      <w:r w:rsidR="00F451A8">
        <w:rPr>
          <w:lang w:val="en-US"/>
        </w:rPr>
        <w:t>, respectively</w:t>
      </w:r>
      <w:r w:rsidR="004B7695">
        <w:rPr>
          <w:lang w:val="en-US"/>
        </w:rPr>
        <w:t xml:space="preserve">. </w:t>
      </w:r>
      <w:r w:rsidR="004C5E67">
        <w:rPr>
          <w:lang w:val="en-US"/>
        </w:rPr>
        <w:t>By so doing,</w:t>
      </w:r>
      <w:r w:rsidR="007D6A44">
        <w:rPr>
          <w:lang w:val="en-US"/>
        </w:rPr>
        <w:t xml:space="preserve"> the </w:t>
      </w:r>
      <w:r w:rsidR="003423DD">
        <w:rPr>
          <w:lang w:val="en-US"/>
        </w:rPr>
        <w:t>e</w:t>
      </w:r>
      <w:r w:rsidR="007D6A44">
        <w:rPr>
          <w:lang w:val="en-US"/>
        </w:rPr>
        <w:t>thical deficienc</w:t>
      </w:r>
      <w:r w:rsidR="00A94E20">
        <w:rPr>
          <w:lang w:val="en-US"/>
        </w:rPr>
        <w:t>ies</w:t>
      </w:r>
      <w:r w:rsidR="007D6A44">
        <w:rPr>
          <w:lang w:val="en-US"/>
        </w:rPr>
        <w:t xml:space="preserve"> of </w:t>
      </w:r>
      <w:r w:rsidR="005E176B">
        <w:rPr>
          <w:lang w:val="en-US"/>
        </w:rPr>
        <w:t>t</w:t>
      </w:r>
      <w:r w:rsidR="007D6A44">
        <w:rPr>
          <w:lang w:val="en-US"/>
        </w:rPr>
        <w:t xml:space="preserve">he </w:t>
      </w:r>
      <w:r w:rsidR="007D6A44" w:rsidRPr="001919BA">
        <w:rPr>
          <w:i/>
          <w:iCs/>
          <w:lang w:val="en-US"/>
        </w:rPr>
        <w:t xml:space="preserve">Cartesian </w:t>
      </w:r>
      <w:r w:rsidR="001919BA" w:rsidRPr="001919BA">
        <w:rPr>
          <w:i/>
          <w:iCs/>
          <w:lang w:val="en-US"/>
        </w:rPr>
        <w:t>thinking form</w:t>
      </w:r>
      <w:r w:rsidR="00A94E20">
        <w:rPr>
          <w:lang w:val="en-US"/>
        </w:rPr>
        <w:t xml:space="preserve"> </w:t>
      </w:r>
      <w:r w:rsidR="005E4721">
        <w:rPr>
          <w:lang w:val="en-US"/>
        </w:rPr>
        <w:t>(</w:t>
      </w:r>
      <w:r w:rsidR="0089692C">
        <w:rPr>
          <w:lang w:val="en-US"/>
        </w:rPr>
        <w:t xml:space="preserve">i.e., </w:t>
      </w:r>
      <w:r w:rsidR="005E4721" w:rsidRPr="005E176B">
        <w:rPr>
          <w:i/>
          <w:iCs/>
          <w:lang w:val="en-US"/>
        </w:rPr>
        <w:t>subject-object dualism</w:t>
      </w:r>
      <w:r w:rsidR="005E4721">
        <w:rPr>
          <w:lang w:val="en-US"/>
        </w:rPr>
        <w:t xml:space="preserve">) </w:t>
      </w:r>
      <w:r w:rsidR="00A94E20">
        <w:rPr>
          <w:lang w:val="en-US"/>
        </w:rPr>
        <w:t xml:space="preserve">and </w:t>
      </w:r>
      <w:r w:rsidR="0089692C">
        <w:rPr>
          <w:lang w:val="en-US"/>
        </w:rPr>
        <w:t xml:space="preserve">of </w:t>
      </w:r>
      <w:r w:rsidR="003423DD">
        <w:rPr>
          <w:lang w:val="en-US"/>
        </w:rPr>
        <w:t xml:space="preserve">Popper’s </w:t>
      </w:r>
      <w:r w:rsidR="003423DD" w:rsidRPr="004F553F">
        <w:rPr>
          <w:i/>
          <w:iCs/>
          <w:lang w:val="en-US"/>
        </w:rPr>
        <w:t>critical empiricism</w:t>
      </w:r>
      <w:r w:rsidR="003259F3">
        <w:rPr>
          <w:lang w:val="en-US"/>
        </w:rPr>
        <w:t xml:space="preserve"> </w:t>
      </w:r>
      <w:r w:rsidR="005E4721">
        <w:rPr>
          <w:lang w:val="en-US"/>
        </w:rPr>
        <w:t>(</w:t>
      </w:r>
      <w:r w:rsidR="0089692C">
        <w:rPr>
          <w:lang w:val="en-US"/>
        </w:rPr>
        <w:t xml:space="preserve">i.e., </w:t>
      </w:r>
      <w:r w:rsidR="005E4721" w:rsidRPr="005E176B">
        <w:rPr>
          <w:i/>
          <w:iCs/>
          <w:lang w:val="en-US"/>
        </w:rPr>
        <w:t xml:space="preserve">fact-value </w:t>
      </w:r>
      <w:r w:rsidR="0089692C" w:rsidRPr="005E176B">
        <w:rPr>
          <w:i/>
          <w:iCs/>
          <w:lang w:val="en-US"/>
        </w:rPr>
        <w:t>antinomy</w:t>
      </w:r>
      <w:r w:rsidR="0089692C">
        <w:rPr>
          <w:lang w:val="en-US"/>
        </w:rPr>
        <w:t xml:space="preserve">) </w:t>
      </w:r>
      <w:r w:rsidR="003259F3">
        <w:rPr>
          <w:lang w:val="en-US"/>
        </w:rPr>
        <w:t xml:space="preserve">are </w:t>
      </w:r>
      <w:r w:rsidR="0089692C">
        <w:rPr>
          <w:lang w:val="en-US"/>
        </w:rPr>
        <w:t>stressed</w:t>
      </w:r>
      <w:r w:rsidR="003259F3">
        <w:rPr>
          <w:lang w:val="en-US"/>
        </w:rPr>
        <w:t xml:space="preserve"> </w:t>
      </w:r>
      <w:r w:rsidR="00A45B4E">
        <w:rPr>
          <w:lang w:val="en-US"/>
        </w:rPr>
        <w:t>and shown</w:t>
      </w:r>
      <w:r w:rsidR="00DD4950">
        <w:rPr>
          <w:lang w:val="en-US"/>
        </w:rPr>
        <w:t xml:space="preserve"> to</w:t>
      </w:r>
      <w:r w:rsidR="0061538D">
        <w:rPr>
          <w:lang w:val="en-US"/>
        </w:rPr>
        <w:t xml:space="preserve"> </w:t>
      </w:r>
      <w:r w:rsidR="00A45B4E">
        <w:rPr>
          <w:lang w:val="en-US"/>
        </w:rPr>
        <w:t>dominat</w:t>
      </w:r>
      <w:r w:rsidR="00DD4950">
        <w:rPr>
          <w:lang w:val="en-US"/>
        </w:rPr>
        <w:t>e</w:t>
      </w:r>
      <w:r w:rsidR="00A45B4E">
        <w:rPr>
          <w:lang w:val="en-US"/>
        </w:rPr>
        <w:t xml:space="preserve"> </w:t>
      </w:r>
      <w:r w:rsidR="0061538D">
        <w:rPr>
          <w:lang w:val="en-US"/>
        </w:rPr>
        <w:t>c</w:t>
      </w:r>
      <w:r w:rsidR="000B6ACD">
        <w:rPr>
          <w:lang w:val="en-US"/>
        </w:rPr>
        <w:t xml:space="preserve">ontemporary </w:t>
      </w:r>
      <w:r w:rsidR="002830D2">
        <w:rPr>
          <w:lang w:val="en-US"/>
        </w:rPr>
        <w:t>(</w:t>
      </w:r>
      <w:r w:rsidR="00493108">
        <w:rPr>
          <w:lang w:val="en-US"/>
        </w:rPr>
        <w:t>tourism</w:t>
      </w:r>
      <w:r w:rsidR="002830D2">
        <w:rPr>
          <w:lang w:val="en-US"/>
        </w:rPr>
        <w:t>)</w:t>
      </w:r>
      <w:r w:rsidR="00493108">
        <w:rPr>
          <w:lang w:val="en-US"/>
        </w:rPr>
        <w:t xml:space="preserve"> </w:t>
      </w:r>
      <w:r w:rsidR="002830D2">
        <w:rPr>
          <w:lang w:val="en-US"/>
        </w:rPr>
        <w:t>science</w:t>
      </w:r>
      <w:r w:rsidR="000B6ACD">
        <w:rPr>
          <w:lang w:val="en-US"/>
        </w:rPr>
        <w:t xml:space="preserve"> </w:t>
      </w:r>
      <w:r w:rsidR="00E81BEF">
        <w:rPr>
          <w:lang w:val="en-US"/>
        </w:rPr>
        <w:t xml:space="preserve">(Brodbeck, 2022; </w:t>
      </w:r>
      <w:r w:rsidR="000B6ACD">
        <w:rPr>
          <w:lang w:val="en-US"/>
        </w:rPr>
        <w:t xml:space="preserve">Fennell, 2019; </w:t>
      </w:r>
      <w:r w:rsidR="00E81BEF">
        <w:rPr>
          <w:lang w:val="en-US"/>
        </w:rPr>
        <w:t>Fuchs, 2023).</w:t>
      </w:r>
      <w:r w:rsidR="00A45B4E">
        <w:rPr>
          <w:lang w:val="en-US"/>
        </w:rPr>
        <w:t xml:space="preserve"> </w:t>
      </w:r>
      <w:r w:rsidR="00E503D2">
        <w:rPr>
          <w:lang w:val="en-US"/>
        </w:rPr>
        <w:t>Despite this trend, t</w:t>
      </w:r>
      <w:r w:rsidR="00A45B4E">
        <w:rPr>
          <w:lang w:val="en-US"/>
        </w:rPr>
        <w:t xml:space="preserve">he </w:t>
      </w:r>
      <w:r w:rsidR="00E81BEF">
        <w:rPr>
          <w:lang w:val="en-US"/>
        </w:rPr>
        <w:t xml:space="preserve">keynote </w:t>
      </w:r>
      <w:r w:rsidR="001D6B49">
        <w:rPr>
          <w:lang w:val="en-US"/>
        </w:rPr>
        <w:t>ends</w:t>
      </w:r>
      <w:r w:rsidR="00E81BEF">
        <w:rPr>
          <w:lang w:val="en-US"/>
        </w:rPr>
        <w:t xml:space="preserve"> by </w:t>
      </w:r>
      <w:r w:rsidR="00E503D2">
        <w:rPr>
          <w:lang w:val="en-US"/>
        </w:rPr>
        <w:t xml:space="preserve">demonstrating promising </w:t>
      </w:r>
      <w:r w:rsidR="00EE6351">
        <w:rPr>
          <w:lang w:val="en-US"/>
        </w:rPr>
        <w:t xml:space="preserve">research </w:t>
      </w:r>
      <w:r w:rsidR="00472845">
        <w:rPr>
          <w:lang w:val="en-US"/>
        </w:rPr>
        <w:t xml:space="preserve">trajectories </w:t>
      </w:r>
      <w:r w:rsidR="002E6443">
        <w:rPr>
          <w:lang w:val="en-US"/>
        </w:rPr>
        <w:t>of</w:t>
      </w:r>
      <w:r w:rsidR="00472845">
        <w:rPr>
          <w:lang w:val="en-US"/>
        </w:rPr>
        <w:t xml:space="preserve"> major ethical frameworks in tourism</w:t>
      </w:r>
      <w:r w:rsidR="002E6443">
        <w:rPr>
          <w:lang w:val="en-US"/>
        </w:rPr>
        <w:t xml:space="preserve">, </w:t>
      </w:r>
      <w:r w:rsidR="00D85252">
        <w:rPr>
          <w:lang w:val="en-US"/>
        </w:rPr>
        <w:t xml:space="preserve">i.e., </w:t>
      </w:r>
      <w:r w:rsidR="00D85252" w:rsidRPr="00A10EC0">
        <w:rPr>
          <w:i/>
          <w:iCs/>
          <w:lang w:val="en-US"/>
        </w:rPr>
        <w:t>localizing, socializing and regenerative tourism</w:t>
      </w:r>
      <w:r w:rsidR="00472845">
        <w:rPr>
          <w:lang w:val="en-US"/>
        </w:rPr>
        <w:t xml:space="preserve"> (</w:t>
      </w:r>
      <w:proofErr w:type="spellStart"/>
      <w:r w:rsidR="00EE6351" w:rsidRPr="00642A91">
        <w:t>Akhoundoghli</w:t>
      </w:r>
      <w:proofErr w:type="spellEnd"/>
      <w:r w:rsidR="00EE6351" w:rsidRPr="00642A91">
        <w:t xml:space="preserve"> &amp; </w:t>
      </w:r>
      <w:proofErr w:type="spellStart"/>
      <w:r w:rsidR="00EE6351" w:rsidRPr="00642A91">
        <w:t>Boluk</w:t>
      </w:r>
      <w:proofErr w:type="spellEnd"/>
      <w:r w:rsidR="00EE6351">
        <w:t xml:space="preserve"> </w:t>
      </w:r>
      <w:r w:rsidR="00EE6351" w:rsidRPr="00642A91">
        <w:t>2025)</w:t>
      </w:r>
      <w:r w:rsidR="005E6C3B">
        <w:t xml:space="preserve">. </w:t>
      </w:r>
      <w:r w:rsidR="002B3ACF">
        <w:t xml:space="preserve">Finally, </w:t>
      </w:r>
      <w:r w:rsidR="00A10EC0">
        <w:t xml:space="preserve">some </w:t>
      </w:r>
      <w:r w:rsidR="002B3ACF">
        <w:t>p</w:t>
      </w:r>
      <w:r>
        <w:t xml:space="preserve">raxeological evidence </w:t>
      </w:r>
      <w:r w:rsidR="00A5776D">
        <w:t xml:space="preserve">is </w:t>
      </w:r>
      <w:r w:rsidR="00C360C4">
        <w:t>offered</w:t>
      </w:r>
      <w:r w:rsidR="00A5776D">
        <w:t xml:space="preserve"> by </w:t>
      </w:r>
      <w:r>
        <w:t xml:space="preserve">a destination case study </w:t>
      </w:r>
      <w:r w:rsidR="00C82086">
        <w:t>from</w:t>
      </w:r>
      <w:r>
        <w:t xml:space="preserve"> St</w:t>
      </w:r>
      <w:r w:rsidR="00C82086">
        <w:t>.</w:t>
      </w:r>
      <w:r>
        <w:t xml:space="preserve"> Vigil</w:t>
      </w:r>
      <w:r w:rsidR="0002371E">
        <w:t>io</w:t>
      </w:r>
      <w:r w:rsidR="00A23C93">
        <w:t xml:space="preserve"> di </w:t>
      </w:r>
      <w:proofErr w:type="spellStart"/>
      <w:r w:rsidR="00A23C93">
        <w:t>Marebbe</w:t>
      </w:r>
      <w:proofErr w:type="spellEnd"/>
      <w:r w:rsidR="00C360C4">
        <w:t xml:space="preserve">, </w:t>
      </w:r>
      <w:r>
        <w:t xml:space="preserve">South Tyrol, Italy. Through intensive </w:t>
      </w:r>
      <w:r w:rsidR="00D57817">
        <w:t xml:space="preserve">communicative </w:t>
      </w:r>
      <w:r>
        <w:t xml:space="preserve">bottom-up exchange between </w:t>
      </w:r>
      <w:r w:rsidR="001D1A8F">
        <w:t xml:space="preserve">various </w:t>
      </w:r>
      <w:r w:rsidR="00D57817">
        <w:t xml:space="preserve">destination </w:t>
      </w:r>
      <w:r>
        <w:t xml:space="preserve">stakeholders and visitors, 16 ethical </w:t>
      </w:r>
      <w:r w:rsidR="002A628B">
        <w:t xml:space="preserve">values </w:t>
      </w:r>
      <w:r>
        <w:t xml:space="preserve">have been established which </w:t>
      </w:r>
      <w:r w:rsidR="000277F5">
        <w:t xml:space="preserve">ethically </w:t>
      </w:r>
      <w:r>
        <w:t>guid</w:t>
      </w:r>
      <w:r w:rsidR="000277F5">
        <w:t>e</w:t>
      </w:r>
      <w:r>
        <w:t xml:space="preserve"> the destination </w:t>
      </w:r>
      <w:r w:rsidR="00E32501">
        <w:t xml:space="preserve">towards </w:t>
      </w:r>
      <w:r w:rsidR="00C6707B">
        <w:t>true sustainability</w:t>
      </w:r>
      <w:r w:rsidR="005B2755">
        <w:t xml:space="preserve"> (Runggaldier, 2024)</w:t>
      </w:r>
      <w:r>
        <w:t xml:space="preserve">.   </w:t>
      </w:r>
    </w:p>
    <w:p w14:paraId="031EEDA3" w14:textId="7425C57A" w:rsidR="009F1B51" w:rsidRPr="009F1B51" w:rsidRDefault="009F1B51" w:rsidP="005E6C3B">
      <w:pPr>
        <w:jc w:val="both"/>
        <w:rPr>
          <w:b/>
          <w:bCs/>
        </w:rPr>
      </w:pPr>
      <w:r w:rsidRPr="009F1B51">
        <w:rPr>
          <w:b/>
          <w:bCs/>
        </w:rPr>
        <w:t>References:</w:t>
      </w:r>
    </w:p>
    <w:p w14:paraId="5BB72CA2" w14:textId="6D551403" w:rsidR="00642A91" w:rsidRPr="008C2497" w:rsidRDefault="00642A91" w:rsidP="004564DF">
      <w:pPr>
        <w:ind w:left="426" w:hanging="426"/>
        <w:rPr>
          <w:sz w:val="20"/>
          <w:szCs w:val="20"/>
        </w:rPr>
      </w:pPr>
      <w:proofErr w:type="spellStart"/>
      <w:r w:rsidRPr="008C2497">
        <w:rPr>
          <w:sz w:val="20"/>
          <w:szCs w:val="20"/>
        </w:rPr>
        <w:t>Akhoundoghli</w:t>
      </w:r>
      <w:proofErr w:type="spellEnd"/>
      <w:r w:rsidRPr="008C2497">
        <w:rPr>
          <w:sz w:val="20"/>
          <w:szCs w:val="20"/>
        </w:rPr>
        <w:t>, M</w:t>
      </w:r>
      <w:r w:rsidR="009F1B51" w:rsidRPr="008C2497">
        <w:rPr>
          <w:sz w:val="20"/>
          <w:szCs w:val="20"/>
        </w:rPr>
        <w:t>.</w:t>
      </w:r>
      <w:r w:rsidRPr="008C2497">
        <w:rPr>
          <w:sz w:val="20"/>
          <w:szCs w:val="20"/>
        </w:rPr>
        <w:t xml:space="preserve"> &amp; </w:t>
      </w:r>
      <w:proofErr w:type="spellStart"/>
      <w:r w:rsidRPr="008C2497">
        <w:rPr>
          <w:sz w:val="20"/>
          <w:szCs w:val="20"/>
        </w:rPr>
        <w:t>Boluk</w:t>
      </w:r>
      <w:proofErr w:type="spellEnd"/>
      <w:r w:rsidRPr="008C2497">
        <w:rPr>
          <w:sz w:val="20"/>
          <w:szCs w:val="20"/>
        </w:rPr>
        <w:t>, K</w:t>
      </w:r>
      <w:r w:rsidR="009F1B51" w:rsidRPr="008C2497">
        <w:rPr>
          <w:sz w:val="20"/>
          <w:szCs w:val="20"/>
        </w:rPr>
        <w:t>.</w:t>
      </w:r>
      <w:r w:rsidRPr="008C2497">
        <w:rPr>
          <w:sz w:val="20"/>
          <w:szCs w:val="20"/>
        </w:rPr>
        <w:t xml:space="preserve"> (2025). An </w:t>
      </w:r>
      <w:r w:rsidR="009F1B51" w:rsidRPr="008C2497">
        <w:rPr>
          <w:sz w:val="20"/>
          <w:szCs w:val="20"/>
        </w:rPr>
        <w:t>E</w:t>
      </w:r>
      <w:r w:rsidRPr="008C2497">
        <w:rPr>
          <w:sz w:val="20"/>
          <w:szCs w:val="20"/>
        </w:rPr>
        <w:t xml:space="preserve">xamination of Degrowth Frameworks: Localizing, Socializing and Regenerative Tourism, </w:t>
      </w:r>
      <w:r w:rsidRPr="008C2497">
        <w:rPr>
          <w:i/>
          <w:iCs/>
          <w:sz w:val="20"/>
          <w:szCs w:val="20"/>
        </w:rPr>
        <w:t>Tourism Analysis</w:t>
      </w:r>
      <w:r w:rsidRPr="008C2497">
        <w:rPr>
          <w:sz w:val="20"/>
          <w:szCs w:val="20"/>
        </w:rPr>
        <w:t>, 30(1)</w:t>
      </w:r>
      <w:r w:rsidR="009F1B51" w:rsidRPr="008C2497">
        <w:rPr>
          <w:sz w:val="20"/>
          <w:szCs w:val="20"/>
        </w:rPr>
        <w:t>,</w:t>
      </w:r>
      <w:r w:rsidR="00293AB1" w:rsidRPr="008C2497">
        <w:rPr>
          <w:sz w:val="20"/>
          <w:szCs w:val="20"/>
        </w:rPr>
        <w:t xml:space="preserve"> </w:t>
      </w:r>
      <w:r w:rsidRPr="008C2497">
        <w:rPr>
          <w:sz w:val="20"/>
          <w:szCs w:val="20"/>
        </w:rPr>
        <w:t>23-43</w:t>
      </w:r>
      <w:r w:rsidR="009F1B51" w:rsidRPr="008C2497">
        <w:rPr>
          <w:sz w:val="20"/>
          <w:szCs w:val="20"/>
        </w:rPr>
        <w:t>.</w:t>
      </w:r>
    </w:p>
    <w:p w14:paraId="1984E378" w14:textId="23AD332A" w:rsidR="004105D6" w:rsidRPr="008C2497" w:rsidRDefault="004105D6" w:rsidP="004564DF">
      <w:pPr>
        <w:ind w:left="426" w:hanging="426"/>
        <w:rPr>
          <w:sz w:val="20"/>
          <w:szCs w:val="20"/>
        </w:rPr>
      </w:pPr>
      <w:proofErr w:type="spellStart"/>
      <w:r w:rsidRPr="008C2497">
        <w:rPr>
          <w:sz w:val="20"/>
          <w:szCs w:val="20"/>
        </w:rPr>
        <w:t>Boluk</w:t>
      </w:r>
      <w:proofErr w:type="spellEnd"/>
      <w:r w:rsidRPr="008C2497">
        <w:rPr>
          <w:sz w:val="20"/>
          <w:szCs w:val="20"/>
        </w:rPr>
        <w:t>, K</w:t>
      </w:r>
      <w:r w:rsidR="009F1B51" w:rsidRPr="008C2497">
        <w:rPr>
          <w:sz w:val="20"/>
          <w:szCs w:val="20"/>
        </w:rPr>
        <w:t>.</w:t>
      </w:r>
      <w:r w:rsidRPr="008C2497">
        <w:rPr>
          <w:sz w:val="20"/>
          <w:szCs w:val="20"/>
        </w:rPr>
        <w:t xml:space="preserve">, </w:t>
      </w:r>
      <w:proofErr w:type="spellStart"/>
      <w:r w:rsidRPr="008C2497">
        <w:rPr>
          <w:sz w:val="20"/>
          <w:szCs w:val="20"/>
        </w:rPr>
        <w:t>Caveliere</w:t>
      </w:r>
      <w:proofErr w:type="spellEnd"/>
      <w:r w:rsidRPr="008C2497">
        <w:rPr>
          <w:sz w:val="20"/>
          <w:szCs w:val="20"/>
        </w:rPr>
        <w:t>, C</w:t>
      </w:r>
      <w:r w:rsidR="009F1B51" w:rsidRPr="008C2497">
        <w:rPr>
          <w:sz w:val="20"/>
          <w:szCs w:val="20"/>
        </w:rPr>
        <w:t>.</w:t>
      </w:r>
      <w:r w:rsidRPr="008C2497">
        <w:rPr>
          <w:sz w:val="20"/>
          <w:szCs w:val="20"/>
        </w:rPr>
        <w:t xml:space="preserve"> &amp; Higgins-Desbiolles, F</w:t>
      </w:r>
      <w:r w:rsidR="00B51C08" w:rsidRPr="008C2497">
        <w:rPr>
          <w:sz w:val="20"/>
          <w:szCs w:val="20"/>
        </w:rPr>
        <w:t>. (</w:t>
      </w:r>
      <w:r w:rsidRPr="008C2497">
        <w:rPr>
          <w:sz w:val="20"/>
          <w:szCs w:val="20"/>
        </w:rPr>
        <w:t>2019</w:t>
      </w:r>
      <w:r w:rsidR="00B51C08" w:rsidRPr="008C2497">
        <w:rPr>
          <w:sz w:val="20"/>
          <w:szCs w:val="20"/>
        </w:rPr>
        <w:t>)</w:t>
      </w:r>
      <w:r w:rsidR="009F1B51" w:rsidRPr="008C2497">
        <w:rPr>
          <w:sz w:val="20"/>
          <w:szCs w:val="20"/>
        </w:rPr>
        <w:t>.</w:t>
      </w:r>
      <w:r w:rsidRPr="008C2497">
        <w:rPr>
          <w:sz w:val="20"/>
          <w:szCs w:val="20"/>
        </w:rPr>
        <w:t xml:space="preserve"> A </w:t>
      </w:r>
      <w:r w:rsidR="009F1B51" w:rsidRPr="008C2497">
        <w:rPr>
          <w:sz w:val="20"/>
          <w:szCs w:val="20"/>
        </w:rPr>
        <w:t>C</w:t>
      </w:r>
      <w:r w:rsidRPr="008C2497">
        <w:rPr>
          <w:sz w:val="20"/>
          <w:szCs w:val="20"/>
        </w:rPr>
        <w:t xml:space="preserve">ritical </w:t>
      </w:r>
      <w:r w:rsidR="009F1B51" w:rsidRPr="008C2497">
        <w:rPr>
          <w:sz w:val="20"/>
          <w:szCs w:val="20"/>
        </w:rPr>
        <w:t>F</w:t>
      </w:r>
      <w:r w:rsidRPr="008C2497">
        <w:rPr>
          <w:sz w:val="20"/>
          <w:szCs w:val="20"/>
        </w:rPr>
        <w:t xml:space="preserve">ramework for interrogating the United Nations Sustainable Development Goals 2030 Agenda in </w:t>
      </w:r>
      <w:r w:rsidR="009F1B51" w:rsidRPr="008C2497">
        <w:rPr>
          <w:sz w:val="20"/>
          <w:szCs w:val="20"/>
        </w:rPr>
        <w:t>T</w:t>
      </w:r>
      <w:r w:rsidRPr="008C2497">
        <w:rPr>
          <w:sz w:val="20"/>
          <w:szCs w:val="20"/>
        </w:rPr>
        <w:t>ourism</w:t>
      </w:r>
      <w:r w:rsidR="00B51C08" w:rsidRPr="008C2497">
        <w:rPr>
          <w:sz w:val="20"/>
          <w:szCs w:val="20"/>
        </w:rPr>
        <w:t xml:space="preserve">, </w:t>
      </w:r>
      <w:r w:rsidRPr="008C2497">
        <w:rPr>
          <w:i/>
          <w:iCs/>
          <w:sz w:val="20"/>
          <w:szCs w:val="20"/>
        </w:rPr>
        <w:t>Journal of Sustainable Tourism,</w:t>
      </w:r>
      <w:r w:rsidRPr="008C2497">
        <w:rPr>
          <w:sz w:val="20"/>
          <w:szCs w:val="20"/>
        </w:rPr>
        <w:t xml:space="preserve"> 27</w:t>
      </w:r>
      <w:r w:rsidR="00B51C08" w:rsidRPr="008C2497">
        <w:rPr>
          <w:sz w:val="20"/>
          <w:szCs w:val="20"/>
        </w:rPr>
        <w:t>(</w:t>
      </w:r>
      <w:r w:rsidRPr="008C2497">
        <w:rPr>
          <w:sz w:val="20"/>
          <w:szCs w:val="20"/>
        </w:rPr>
        <w:t>7</w:t>
      </w:r>
      <w:r w:rsidR="00B51C08" w:rsidRPr="008C2497">
        <w:rPr>
          <w:sz w:val="20"/>
          <w:szCs w:val="20"/>
        </w:rPr>
        <w:t>),</w:t>
      </w:r>
      <w:r w:rsidRPr="008C2497">
        <w:rPr>
          <w:sz w:val="20"/>
          <w:szCs w:val="20"/>
        </w:rPr>
        <w:t xml:space="preserve"> 847-864.</w:t>
      </w:r>
    </w:p>
    <w:p w14:paraId="06B57AC8" w14:textId="78F6271E" w:rsidR="00605A90" w:rsidRPr="008C2497" w:rsidRDefault="00605A90" w:rsidP="004564DF">
      <w:pPr>
        <w:ind w:left="426" w:hanging="426"/>
        <w:rPr>
          <w:sz w:val="20"/>
          <w:szCs w:val="20"/>
          <w:lang w:val="de-DE"/>
        </w:rPr>
      </w:pPr>
      <w:r w:rsidRPr="008C2497">
        <w:rPr>
          <w:sz w:val="20"/>
          <w:szCs w:val="20"/>
          <w:lang w:val="de-DE"/>
        </w:rPr>
        <w:t xml:space="preserve">Brodbeck, K-H. </w:t>
      </w:r>
      <w:r w:rsidR="00EF45F8" w:rsidRPr="008C2497">
        <w:rPr>
          <w:sz w:val="20"/>
          <w:szCs w:val="20"/>
          <w:lang w:val="de-DE"/>
        </w:rPr>
        <w:t>(</w:t>
      </w:r>
      <w:r w:rsidRPr="008C2497">
        <w:rPr>
          <w:sz w:val="20"/>
          <w:szCs w:val="20"/>
          <w:lang w:val="de-DE"/>
        </w:rPr>
        <w:t>2003</w:t>
      </w:r>
      <w:r w:rsidR="00EF45F8" w:rsidRPr="008C2497">
        <w:rPr>
          <w:sz w:val="20"/>
          <w:szCs w:val="20"/>
          <w:lang w:val="de-DE"/>
        </w:rPr>
        <w:t>).</w:t>
      </w:r>
      <w:r w:rsidRPr="008C2497">
        <w:rPr>
          <w:sz w:val="20"/>
          <w:szCs w:val="20"/>
          <w:lang w:val="de-DE"/>
        </w:rPr>
        <w:t xml:space="preserve"> </w:t>
      </w:r>
      <w:r w:rsidRPr="008C2497">
        <w:rPr>
          <w:i/>
          <w:iCs/>
          <w:sz w:val="20"/>
          <w:szCs w:val="20"/>
          <w:lang w:val="de-DE"/>
        </w:rPr>
        <w:t>Ethik und Moral: Eine kritische Einführung</w:t>
      </w:r>
      <w:r w:rsidRPr="008C2497">
        <w:rPr>
          <w:sz w:val="20"/>
          <w:szCs w:val="20"/>
          <w:lang w:val="de-DE"/>
        </w:rPr>
        <w:t>, Verlag BWT, Würzburg</w:t>
      </w:r>
    </w:p>
    <w:p w14:paraId="2ADE1523" w14:textId="57F2F318" w:rsidR="0097202A" w:rsidRPr="008C2497" w:rsidRDefault="0097202A" w:rsidP="004564DF">
      <w:pPr>
        <w:ind w:left="426" w:hanging="426"/>
        <w:rPr>
          <w:sz w:val="20"/>
          <w:szCs w:val="20"/>
          <w:lang w:val="de-DE"/>
        </w:rPr>
      </w:pPr>
      <w:r w:rsidRPr="008C2497">
        <w:rPr>
          <w:sz w:val="20"/>
          <w:szCs w:val="20"/>
          <w:lang w:val="de-DE"/>
        </w:rPr>
        <w:t xml:space="preserve">Brodbeck, K-H. (2022). </w:t>
      </w:r>
      <w:r w:rsidRPr="008C2497">
        <w:rPr>
          <w:i/>
          <w:iCs/>
          <w:sz w:val="20"/>
          <w:szCs w:val="20"/>
          <w:lang w:val="de-DE"/>
        </w:rPr>
        <w:t xml:space="preserve">Die Herrschaft des Geldes – Geschichte und Systematik </w:t>
      </w:r>
      <w:r w:rsidRPr="008C2497">
        <w:rPr>
          <w:sz w:val="20"/>
          <w:szCs w:val="20"/>
          <w:lang w:val="de-DE"/>
        </w:rPr>
        <w:t>(3</w:t>
      </w:r>
      <w:r w:rsidR="00011B5B" w:rsidRPr="008C2497">
        <w:rPr>
          <w:sz w:val="20"/>
          <w:szCs w:val="20"/>
          <w:vertAlign w:val="superscript"/>
          <w:lang w:val="de-DE"/>
        </w:rPr>
        <w:t xml:space="preserve">rd </w:t>
      </w:r>
      <w:r w:rsidR="00011B5B" w:rsidRPr="008C2497">
        <w:rPr>
          <w:sz w:val="20"/>
          <w:szCs w:val="20"/>
          <w:lang w:val="de-DE"/>
        </w:rPr>
        <w:t>Edition</w:t>
      </w:r>
      <w:r w:rsidRPr="008C2497">
        <w:rPr>
          <w:sz w:val="20"/>
          <w:szCs w:val="20"/>
          <w:lang w:val="de-DE"/>
        </w:rPr>
        <w:t xml:space="preserve">), Metropolis Verlag, Marburg. </w:t>
      </w:r>
    </w:p>
    <w:p w14:paraId="13D95CF1" w14:textId="6183F89B" w:rsidR="009C4BFB" w:rsidRPr="008C2497" w:rsidRDefault="009C4BFB" w:rsidP="004564DF">
      <w:pPr>
        <w:ind w:left="426" w:hanging="426"/>
        <w:rPr>
          <w:sz w:val="20"/>
          <w:szCs w:val="20"/>
        </w:rPr>
      </w:pPr>
      <w:r w:rsidRPr="008C2497">
        <w:rPr>
          <w:sz w:val="20"/>
          <w:szCs w:val="20"/>
        </w:rPr>
        <w:t>Fen</w:t>
      </w:r>
      <w:r w:rsidR="0030009D" w:rsidRPr="008C2497">
        <w:rPr>
          <w:sz w:val="20"/>
          <w:szCs w:val="20"/>
        </w:rPr>
        <w:t xml:space="preserve">nell, D.A. (2019). Sustainability </w:t>
      </w:r>
      <w:r w:rsidR="00455B37" w:rsidRPr="008C2497">
        <w:rPr>
          <w:sz w:val="20"/>
          <w:szCs w:val="20"/>
        </w:rPr>
        <w:t>E</w:t>
      </w:r>
      <w:r w:rsidR="0030009D" w:rsidRPr="008C2497">
        <w:rPr>
          <w:sz w:val="20"/>
          <w:szCs w:val="20"/>
        </w:rPr>
        <w:t xml:space="preserve">thics in </w:t>
      </w:r>
      <w:r w:rsidR="00455B37" w:rsidRPr="008C2497">
        <w:rPr>
          <w:sz w:val="20"/>
          <w:szCs w:val="20"/>
        </w:rPr>
        <w:t>T</w:t>
      </w:r>
      <w:r w:rsidR="0030009D" w:rsidRPr="008C2497">
        <w:rPr>
          <w:sz w:val="20"/>
          <w:szCs w:val="20"/>
        </w:rPr>
        <w:t xml:space="preserve">ourism: The </w:t>
      </w:r>
      <w:r w:rsidR="009F1B51" w:rsidRPr="008C2497">
        <w:rPr>
          <w:sz w:val="20"/>
          <w:szCs w:val="20"/>
        </w:rPr>
        <w:t>I</w:t>
      </w:r>
      <w:r w:rsidR="0030009D" w:rsidRPr="008C2497">
        <w:rPr>
          <w:sz w:val="20"/>
          <w:szCs w:val="20"/>
        </w:rPr>
        <w:t xml:space="preserve">mperative next </w:t>
      </w:r>
      <w:r w:rsidR="009F1B51" w:rsidRPr="008C2497">
        <w:rPr>
          <w:sz w:val="20"/>
          <w:szCs w:val="20"/>
        </w:rPr>
        <w:t>I</w:t>
      </w:r>
      <w:r w:rsidR="0030009D" w:rsidRPr="008C2497">
        <w:rPr>
          <w:sz w:val="20"/>
          <w:szCs w:val="20"/>
        </w:rPr>
        <w:t xml:space="preserve">mperative. </w:t>
      </w:r>
      <w:r w:rsidR="0030009D" w:rsidRPr="008C2497">
        <w:rPr>
          <w:i/>
          <w:iCs/>
          <w:sz w:val="20"/>
          <w:szCs w:val="20"/>
        </w:rPr>
        <w:t>Tourism Recreation Research</w:t>
      </w:r>
      <w:r w:rsidR="0030009D" w:rsidRPr="008C2497">
        <w:rPr>
          <w:sz w:val="20"/>
          <w:szCs w:val="20"/>
        </w:rPr>
        <w:t xml:space="preserve">, 44(1), </w:t>
      </w:r>
      <w:r w:rsidR="00BD693A" w:rsidRPr="008C2497">
        <w:rPr>
          <w:sz w:val="20"/>
          <w:szCs w:val="20"/>
        </w:rPr>
        <w:t>117-130.</w:t>
      </w:r>
    </w:p>
    <w:p w14:paraId="0BE44E87" w14:textId="6F8770E2" w:rsidR="00DB58B9" w:rsidRPr="008C2497" w:rsidRDefault="00AB1EB8" w:rsidP="004564DF">
      <w:pPr>
        <w:ind w:left="426" w:hanging="426"/>
        <w:rPr>
          <w:sz w:val="20"/>
          <w:szCs w:val="20"/>
        </w:rPr>
      </w:pPr>
      <w:r w:rsidRPr="008C2497">
        <w:rPr>
          <w:sz w:val="20"/>
          <w:szCs w:val="20"/>
        </w:rPr>
        <w:t xml:space="preserve">Fuchs, M. </w:t>
      </w:r>
      <w:r w:rsidR="00011B5B" w:rsidRPr="008C2497">
        <w:rPr>
          <w:sz w:val="20"/>
          <w:szCs w:val="20"/>
        </w:rPr>
        <w:t>(</w:t>
      </w:r>
      <w:r w:rsidRPr="008C2497">
        <w:rPr>
          <w:sz w:val="20"/>
          <w:szCs w:val="20"/>
        </w:rPr>
        <w:t>2023</w:t>
      </w:r>
      <w:r w:rsidR="00011B5B" w:rsidRPr="008C2497">
        <w:rPr>
          <w:sz w:val="20"/>
          <w:szCs w:val="20"/>
        </w:rPr>
        <w:t>)</w:t>
      </w:r>
      <w:r w:rsidRPr="008C2497">
        <w:rPr>
          <w:sz w:val="20"/>
          <w:szCs w:val="20"/>
        </w:rPr>
        <w:t xml:space="preserve">. A Post-Cartesian Economic and Buddhist </w:t>
      </w:r>
      <w:r w:rsidR="00455B37" w:rsidRPr="008C2497">
        <w:rPr>
          <w:sz w:val="20"/>
          <w:szCs w:val="20"/>
        </w:rPr>
        <w:t>V</w:t>
      </w:r>
      <w:r w:rsidRPr="008C2497">
        <w:rPr>
          <w:sz w:val="20"/>
          <w:szCs w:val="20"/>
        </w:rPr>
        <w:t xml:space="preserve">iew on </w:t>
      </w:r>
      <w:r w:rsidR="00455B37" w:rsidRPr="008C2497">
        <w:rPr>
          <w:sz w:val="20"/>
          <w:szCs w:val="20"/>
        </w:rPr>
        <w:t>T</w:t>
      </w:r>
      <w:r w:rsidRPr="008C2497">
        <w:rPr>
          <w:sz w:val="20"/>
          <w:szCs w:val="20"/>
        </w:rPr>
        <w:t xml:space="preserve">ourism, </w:t>
      </w:r>
      <w:r w:rsidRPr="008C2497">
        <w:rPr>
          <w:i/>
          <w:iCs/>
          <w:sz w:val="20"/>
          <w:szCs w:val="20"/>
        </w:rPr>
        <w:t>Annals of Tourism Research</w:t>
      </w:r>
      <w:r w:rsidRPr="008C2497">
        <w:rPr>
          <w:sz w:val="20"/>
          <w:szCs w:val="20"/>
        </w:rPr>
        <w:t>, 103, 688</w:t>
      </w:r>
      <w:r w:rsidR="00B062C6" w:rsidRPr="008C2497">
        <w:rPr>
          <w:sz w:val="20"/>
          <w:szCs w:val="20"/>
        </w:rPr>
        <w:t xml:space="preserve">. </w:t>
      </w:r>
      <w:hyperlink r:id="rId5" w:tgtFrame="_blank" w:tooltip="Persistent link using digital object identifier" w:history="1">
        <w:r w:rsidR="00B062C6" w:rsidRPr="008C2497">
          <w:rPr>
            <w:rStyle w:val="Hyperlink"/>
            <w:sz w:val="20"/>
            <w:szCs w:val="20"/>
          </w:rPr>
          <w:t>https://doi.org/10.1016/j.annals.2023.103688</w:t>
        </w:r>
      </w:hyperlink>
      <w:r w:rsidR="00DB58B9" w:rsidRPr="008C2497">
        <w:rPr>
          <w:sz w:val="20"/>
          <w:szCs w:val="20"/>
        </w:rPr>
        <w:t xml:space="preserve"> </w:t>
      </w:r>
      <w:r w:rsidR="00DB58B9" w:rsidRPr="008C2497">
        <w:rPr>
          <w:sz w:val="20"/>
          <w:szCs w:val="20"/>
        </w:rPr>
        <w:tab/>
      </w:r>
    </w:p>
    <w:p w14:paraId="1D537F97" w14:textId="71ABCB5E" w:rsidR="00021A3B" w:rsidRPr="008C2497" w:rsidRDefault="00021A3B" w:rsidP="004564DF">
      <w:pPr>
        <w:ind w:left="426" w:hanging="426"/>
        <w:rPr>
          <w:sz w:val="20"/>
          <w:szCs w:val="20"/>
        </w:rPr>
      </w:pPr>
      <w:r w:rsidRPr="008C2497">
        <w:rPr>
          <w:sz w:val="20"/>
          <w:szCs w:val="20"/>
        </w:rPr>
        <w:t xml:space="preserve">Runggaldier, C. (2024). </w:t>
      </w:r>
      <w:r w:rsidRPr="008C2497">
        <w:rPr>
          <w:i/>
          <w:iCs/>
          <w:sz w:val="20"/>
          <w:szCs w:val="20"/>
        </w:rPr>
        <w:t xml:space="preserve">San Vigilio–Sustainable </w:t>
      </w:r>
      <w:r w:rsidR="009F1B51" w:rsidRPr="008C2497">
        <w:rPr>
          <w:i/>
          <w:iCs/>
          <w:sz w:val="20"/>
          <w:szCs w:val="20"/>
        </w:rPr>
        <w:t>T</w:t>
      </w:r>
      <w:r w:rsidRPr="008C2497">
        <w:rPr>
          <w:i/>
          <w:iCs/>
          <w:sz w:val="20"/>
          <w:szCs w:val="20"/>
        </w:rPr>
        <w:t xml:space="preserve">ourism </w:t>
      </w:r>
      <w:r w:rsidR="009F1B51" w:rsidRPr="008C2497">
        <w:rPr>
          <w:i/>
          <w:iCs/>
          <w:sz w:val="20"/>
          <w:szCs w:val="20"/>
        </w:rPr>
        <w:t>D</w:t>
      </w:r>
      <w:r w:rsidRPr="008C2497">
        <w:rPr>
          <w:i/>
          <w:iCs/>
          <w:sz w:val="20"/>
          <w:szCs w:val="20"/>
        </w:rPr>
        <w:t xml:space="preserve">estination expressed as </w:t>
      </w:r>
      <w:r w:rsidR="009F1B51" w:rsidRPr="008C2497">
        <w:rPr>
          <w:i/>
          <w:iCs/>
          <w:sz w:val="20"/>
          <w:szCs w:val="20"/>
        </w:rPr>
        <w:t>M</w:t>
      </w:r>
      <w:r w:rsidRPr="008C2497">
        <w:rPr>
          <w:i/>
          <w:iCs/>
          <w:sz w:val="20"/>
          <w:szCs w:val="20"/>
        </w:rPr>
        <w:t xml:space="preserve">odel of </w:t>
      </w:r>
      <w:r w:rsidR="009F1B51" w:rsidRPr="008C2497">
        <w:rPr>
          <w:i/>
          <w:iCs/>
          <w:sz w:val="20"/>
          <w:szCs w:val="20"/>
        </w:rPr>
        <w:t>V</w:t>
      </w:r>
      <w:r w:rsidRPr="008C2497">
        <w:rPr>
          <w:i/>
          <w:iCs/>
          <w:sz w:val="20"/>
          <w:szCs w:val="20"/>
        </w:rPr>
        <w:t xml:space="preserve">alues, </w:t>
      </w:r>
      <w:r w:rsidRPr="008C2497">
        <w:rPr>
          <w:sz w:val="20"/>
          <w:szCs w:val="20"/>
        </w:rPr>
        <w:t>Guest Lecture Free University of Bolzano</w:t>
      </w:r>
      <w:r w:rsidR="009F1B51" w:rsidRPr="008C2497">
        <w:rPr>
          <w:sz w:val="20"/>
          <w:szCs w:val="20"/>
        </w:rPr>
        <w:t>,</w:t>
      </w:r>
      <w:r w:rsidRPr="008C2497">
        <w:rPr>
          <w:sz w:val="20"/>
          <w:szCs w:val="20"/>
        </w:rPr>
        <w:t xml:space="preserve"> 26.11.2024</w:t>
      </w:r>
      <w:r w:rsidR="009F1B51" w:rsidRPr="008C2497">
        <w:rPr>
          <w:sz w:val="20"/>
          <w:szCs w:val="20"/>
        </w:rPr>
        <w:t>.</w:t>
      </w:r>
    </w:p>
    <w:sectPr w:rsidR="00021A3B" w:rsidRPr="008C2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B16C4"/>
    <w:multiLevelType w:val="hybridMultilevel"/>
    <w:tmpl w:val="13A4F362"/>
    <w:lvl w:ilvl="0" w:tplc="B7A82F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FF450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968C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08C1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0A52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5617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9F0C0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DC52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8AF8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606D776D"/>
    <w:multiLevelType w:val="hybridMultilevel"/>
    <w:tmpl w:val="CF2A07AA"/>
    <w:lvl w:ilvl="0" w:tplc="3E28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A0B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27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E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AA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4D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68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AC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EE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684F28"/>
    <w:multiLevelType w:val="hybridMultilevel"/>
    <w:tmpl w:val="F06A9CAE"/>
    <w:lvl w:ilvl="0" w:tplc="4650F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8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4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AF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66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6E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CE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8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4C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347319">
    <w:abstractNumId w:val="1"/>
  </w:num>
  <w:num w:numId="2" w16cid:durableId="43213944">
    <w:abstractNumId w:val="0"/>
  </w:num>
  <w:num w:numId="3" w16cid:durableId="761951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BB"/>
    <w:rsid w:val="00011B5B"/>
    <w:rsid w:val="00021A3B"/>
    <w:rsid w:val="0002371E"/>
    <w:rsid w:val="000277F5"/>
    <w:rsid w:val="00041445"/>
    <w:rsid w:val="000570BB"/>
    <w:rsid w:val="000654E3"/>
    <w:rsid w:val="00073648"/>
    <w:rsid w:val="000975BD"/>
    <w:rsid w:val="000A5448"/>
    <w:rsid w:val="000B6ACD"/>
    <w:rsid w:val="000D0A59"/>
    <w:rsid w:val="00183AB4"/>
    <w:rsid w:val="001919BA"/>
    <w:rsid w:val="001A1FC7"/>
    <w:rsid w:val="001D1A8F"/>
    <w:rsid w:val="001D6B49"/>
    <w:rsid w:val="001E1AC2"/>
    <w:rsid w:val="00224CF1"/>
    <w:rsid w:val="00232D33"/>
    <w:rsid w:val="002465A5"/>
    <w:rsid w:val="002830D2"/>
    <w:rsid w:val="00293AB1"/>
    <w:rsid w:val="002A628B"/>
    <w:rsid w:val="002B3ACF"/>
    <w:rsid w:val="002C6486"/>
    <w:rsid w:val="002C7F49"/>
    <w:rsid w:val="002E6443"/>
    <w:rsid w:val="002E69E9"/>
    <w:rsid w:val="0030009D"/>
    <w:rsid w:val="003259F3"/>
    <w:rsid w:val="003423DD"/>
    <w:rsid w:val="003768D2"/>
    <w:rsid w:val="00403107"/>
    <w:rsid w:val="004105D6"/>
    <w:rsid w:val="00455B37"/>
    <w:rsid w:val="004564DF"/>
    <w:rsid w:val="00472845"/>
    <w:rsid w:val="00493108"/>
    <w:rsid w:val="004B7695"/>
    <w:rsid w:val="004C5E67"/>
    <w:rsid w:val="004E7E20"/>
    <w:rsid w:val="004F553F"/>
    <w:rsid w:val="005620FF"/>
    <w:rsid w:val="00592E68"/>
    <w:rsid w:val="005B2755"/>
    <w:rsid w:val="005E176B"/>
    <w:rsid w:val="005E4721"/>
    <w:rsid w:val="005E6C3B"/>
    <w:rsid w:val="00605A90"/>
    <w:rsid w:val="00605EC7"/>
    <w:rsid w:val="0061538D"/>
    <w:rsid w:val="00632584"/>
    <w:rsid w:val="0064157B"/>
    <w:rsid w:val="00642A91"/>
    <w:rsid w:val="00686FDA"/>
    <w:rsid w:val="006F5EC2"/>
    <w:rsid w:val="00703228"/>
    <w:rsid w:val="00743FB9"/>
    <w:rsid w:val="007658CF"/>
    <w:rsid w:val="00775EC6"/>
    <w:rsid w:val="007C2D2F"/>
    <w:rsid w:val="007D6A44"/>
    <w:rsid w:val="007E44EB"/>
    <w:rsid w:val="0082294F"/>
    <w:rsid w:val="00834DE5"/>
    <w:rsid w:val="0089692C"/>
    <w:rsid w:val="008C2497"/>
    <w:rsid w:val="008D2729"/>
    <w:rsid w:val="008D5D99"/>
    <w:rsid w:val="00915009"/>
    <w:rsid w:val="0092369D"/>
    <w:rsid w:val="009457BD"/>
    <w:rsid w:val="0097202A"/>
    <w:rsid w:val="009966AD"/>
    <w:rsid w:val="009C4BFB"/>
    <w:rsid w:val="009D5548"/>
    <w:rsid w:val="009E4BB8"/>
    <w:rsid w:val="009F1B51"/>
    <w:rsid w:val="00A05C33"/>
    <w:rsid w:val="00A10EC0"/>
    <w:rsid w:val="00A157F6"/>
    <w:rsid w:val="00A23C93"/>
    <w:rsid w:val="00A45B4E"/>
    <w:rsid w:val="00A531C5"/>
    <w:rsid w:val="00A5526D"/>
    <w:rsid w:val="00A5776D"/>
    <w:rsid w:val="00A62248"/>
    <w:rsid w:val="00A7428B"/>
    <w:rsid w:val="00A82CB8"/>
    <w:rsid w:val="00A94E20"/>
    <w:rsid w:val="00AA72BD"/>
    <w:rsid w:val="00AB1EB8"/>
    <w:rsid w:val="00AC2B4E"/>
    <w:rsid w:val="00AD641A"/>
    <w:rsid w:val="00AE244F"/>
    <w:rsid w:val="00B043F3"/>
    <w:rsid w:val="00B045B6"/>
    <w:rsid w:val="00B062C6"/>
    <w:rsid w:val="00B2636E"/>
    <w:rsid w:val="00B44FE7"/>
    <w:rsid w:val="00B46668"/>
    <w:rsid w:val="00B51C08"/>
    <w:rsid w:val="00B7643A"/>
    <w:rsid w:val="00BB6C62"/>
    <w:rsid w:val="00BC27DC"/>
    <w:rsid w:val="00BD693A"/>
    <w:rsid w:val="00C12D3E"/>
    <w:rsid w:val="00C14D33"/>
    <w:rsid w:val="00C26F01"/>
    <w:rsid w:val="00C360C4"/>
    <w:rsid w:val="00C6707B"/>
    <w:rsid w:val="00C82086"/>
    <w:rsid w:val="00CD0978"/>
    <w:rsid w:val="00D30A73"/>
    <w:rsid w:val="00D3488F"/>
    <w:rsid w:val="00D50EA5"/>
    <w:rsid w:val="00D56915"/>
    <w:rsid w:val="00D57817"/>
    <w:rsid w:val="00D72B50"/>
    <w:rsid w:val="00D85252"/>
    <w:rsid w:val="00DB58B9"/>
    <w:rsid w:val="00DD4950"/>
    <w:rsid w:val="00DD5797"/>
    <w:rsid w:val="00DE40E4"/>
    <w:rsid w:val="00E10E74"/>
    <w:rsid w:val="00E11EDC"/>
    <w:rsid w:val="00E25379"/>
    <w:rsid w:val="00E25761"/>
    <w:rsid w:val="00E32501"/>
    <w:rsid w:val="00E503D2"/>
    <w:rsid w:val="00E5480B"/>
    <w:rsid w:val="00E65C33"/>
    <w:rsid w:val="00E81BEF"/>
    <w:rsid w:val="00E95C7E"/>
    <w:rsid w:val="00EB3280"/>
    <w:rsid w:val="00EC78CB"/>
    <w:rsid w:val="00ED6B23"/>
    <w:rsid w:val="00EE6351"/>
    <w:rsid w:val="00EF45F8"/>
    <w:rsid w:val="00F22616"/>
    <w:rsid w:val="00F44B8C"/>
    <w:rsid w:val="00F451A8"/>
    <w:rsid w:val="00F512D7"/>
    <w:rsid w:val="00F60733"/>
    <w:rsid w:val="00F74616"/>
    <w:rsid w:val="00F86BB2"/>
    <w:rsid w:val="00FC04B4"/>
    <w:rsid w:val="00FF05DD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E482"/>
  <w15:chartTrackingRefBased/>
  <w15:docId w15:val="{C8A0FCB4-6D66-482F-B485-D187D36E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7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7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7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7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7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7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7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7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7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7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7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70B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70B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70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70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70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70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7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7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7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70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70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70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7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70B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70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062C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05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9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4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139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33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annals.2023.1036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 Matthias</dc:creator>
  <cp:keywords/>
  <dc:description/>
  <cp:lastModifiedBy>Fuchs Matthias</cp:lastModifiedBy>
  <cp:revision>141</cp:revision>
  <dcterms:created xsi:type="dcterms:W3CDTF">2025-07-16T09:05:00Z</dcterms:created>
  <dcterms:modified xsi:type="dcterms:W3CDTF">2025-07-16T15:43:00Z</dcterms:modified>
</cp:coreProperties>
</file>